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A1" w:rsidRDefault="006508A2" w:rsidP="002C3B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Проведение диспансеризаци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и определенных групп</w:t>
      </w:r>
    </w:p>
    <w:p w:rsidR="00BE1036" w:rsidRDefault="006508A2" w:rsidP="002C3B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взрослого населения в 2017 году</w:t>
      </w:r>
      <w:r w:rsidR="00087E5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508A2" w:rsidRPr="00B71DBA" w:rsidRDefault="006508A2" w:rsidP="00191B56">
      <w:pPr>
        <w:jc w:val="both"/>
        <w:rPr>
          <w:rFonts w:ascii="Times New Roman" w:hAnsi="Times New Roman" w:cs="Times New Roman"/>
          <w:sz w:val="24"/>
          <w:szCs w:val="24"/>
        </w:rPr>
      </w:pPr>
      <w:r w:rsidRPr="00B71DBA">
        <w:rPr>
          <w:rFonts w:ascii="Times New Roman" w:hAnsi="Times New Roman" w:cs="Times New Roman"/>
          <w:sz w:val="24"/>
          <w:szCs w:val="24"/>
        </w:rPr>
        <w:t>В 2017 году план диспансеризации  определенных гру</w:t>
      </w:r>
      <w:proofErr w:type="gramStart"/>
      <w:r w:rsidRPr="00B71DBA">
        <w:rPr>
          <w:rFonts w:ascii="Times New Roman" w:hAnsi="Times New Roman" w:cs="Times New Roman"/>
          <w:sz w:val="24"/>
          <w:szCs w:val="24"/>
        </w:rPr>
        <w:t>пп  взр</w:t>
      </w:r>
      <w:proofErr w:type="gramEnd"/>
      <w:r w:rsidRPr="00B71DBA">
        <w:rPr>
          <w:rFonts w:ascii="Times New Roman" w:hAnsi="Times New Roman" w:cs="Times New Roman"/>
          <w:sz w:val="24"/>
          <w:szCs w:val="24"/>
        </w:rPr>
        <w:t>ослого населения на 2017 год составил 3317 человек. По итогам года прошли диспансеризацию (</w:t>
      </w:r>
      <w:proofErr w:type="spellStart"/>
      <w:r w:rsidRPr="00B71DBA">
        <w:rPr>
          <w:rFonts w:ascii="Times New Roman" w:hAnsi="Times New Roman" w:cs="Times New Roman"/>
          <w:sz w:val="24"/>
          <w:szCs w:val="24"/>
        </w:rPr>
        <w:t>предьявлено</w:t>
      </w:r>
      <w:proofErr w:type="spellEnd"/>
      <w:r w:rsidRPr="00B71DBA">
        <w:rPr>
          <w:rFonts w:ascii="Times New Roman" w:hAnsi="Times New Roman" w:cs="Times New Roman"/>
          <w:sz w:val="24"/>
          <w:szCs w:val="24"/>
        </w:rPr>
        <w:t xml:space="preserve"> реестров в страховые медицинские компании):</w:t>
      </w:r>
    </w:p>
    <w:p w:rsidR="006508A2" w:rsidRPr="00B71DBA" w:rsidRDefault="006508A2" w:rsidP="00191B56">
      <w:pPr>
        <w:jc w:val="both"/>
        <w:rPr>
          <w:rFonts w:ascii="Times New Roman" w:hAnsi="Times New Roman" w:cs="Times New Roman"/>
          <w:sz w:val="24"/>
          <w:szCs w:val="24"/>
        </w:rPr>
      </w:pPr>
      <w:r w:rsidRPr="00B71DBA">
        <w:rPr>
          <w:rFonts w:ascii="Times New Roman" w:hAnsi="Times New Roman" w:cs="Times New Roman"/>
          <w:sz w:val="24"/>
          <w:szCs w:val="24"/>
        </w:rPr>
        <w:t>-</w:t>
      </w:r>
      <w:r w:rsidRPr="00B71D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1DBA">
        <w:rPr>
          <w:rFonts w:ascii="Times New Roman" w:hAnsi="Times New Roman" w:cs="Times New Roman"/>
          <w:sz w:val="24"/>
          <w:szCs w:val="24"/>
        </w:rPr>
        <w:t xml:space="preserve"> этап: 3355 человек (реестров), принято на оплату 3317 законченных случая диспансеризации взрослого населения (</w:t>
      </w:r>
      <w:r w:rsidR="001D4191">
        <w:rPr>
          <w:rFonts w:ascii="Times New Roman" w:hAnsi="Times New Roman" w:cs="Times New Roman"/>
          <w:sz w:val="24"/>
          <w:szCs w:val="24"/>
        </w:rPr>
        <w:t>98,8</w:t>
      </w:r>
      <w:r w:rsidRPr="00B71DBA">
        <w:rPr>
          <w:rFonts w:ascii="Times New Roman" w:hAnsi="Times New Roman" w:cs="Times New Roman"/>
          <w:sz w:val="24"/>
          <w:szCs w:val="24"/>
        </w:rPr>
        <w:t>%)</w:t>
      </w:r>
    </w:p>
    <w:p w:rsidR="006508A2" w:rsidRPr="00B71DBA" w:rsidRDefault="006508A2" w:rsidP="00191B56">
      <w:pPr>
        <w:jc w:val="both"/>
        <w:rPr>
          <w:rFonts w:ascii="Times New Roman" w:hAnsi="Times New Roman" w:cs="Times New Roman"/>
          <w:sz w:val="24"/>
          <w:szCs w:val="24"/>
        </w:rPr>
      </w:pPr>
      <w:r w:rsidRPr="00B71DBA">
        <w:rPr>
          <w:rFonts w:ascii="Times New Roman" w:hAnsi="Times New Roman" w:cs="Times New Roman"/>
          <w:sz w:val="24"/>
          <w:szCs w:val="24"/>
        </w:rPr>
        <w:t>-</w:t>
      </w:r>
      <w:r w:rsidRPr="00B71D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D4191">
        <w:rPr>
          <w:rFonts w:ascii="Times New Roman" w:hAnsi="Times New Roman" w:cs="Times New Roman"/>
          <w:sz w:val="24"/>
          <w:szCs w:val="24"/>
        </w:rPr>
        <w:t xml:space="preserve"> этап</w:t>
      </w:r>
      <w:proofErr w:type="gramStart"/>
      <w:r w:rsidR="001D41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D4191">
        <w:rPr>
          <w:rFonts w:ascii="Times New Roman" w:hAnsi="Times New Roman" w:cs="Times New Roman"/>
          <w:sz w:val="24"/>
          <w:szCs w:val="24"/>
        </w:rPr>
        <w:t xml:space="preserve"> 516 человек</w:t>
      </w:r>
      <w:r w:rsidRPr="00B71DBA">
        <w:rPr>
          <w:rFonts w:ascii="Times New Roman" w:hAnsi="Times New Roman" w:cs="Times New Roman"/>
          <w:sz w:val="24"/>
          <w:szCs w:val="24"/>
        </w:rPr>
        <w:t>, принято к оплате страховыми компаниями 460 законченных случая (</w:t>
      </w:r>
      <w:r w:rsidR="001D4191">
        <w:rPr>
          <w:rFonts w:ascii="Times New Roman" w:hAnsi="Times New Roman" w:cs="Times New Roman"/>
          <w:sz w:val="24"/>
          <w:szCs w:val="24"/>
        </w:rPr>
        <w:t>89,1</w:t>
      </w:r>
      <w:r w:rsidRPr="00B71DBA">
        <w:rPr>
          <w:rFonts w:ascii="Times New Roman" w:hAnsi="Times New Roman" w:cs="Times New Roman"/>
          <w:sz w:val="24"/>
          <w:szCs w:val="24"/>
        </w:rPr>
        <w:t>%)</w:t>
      </w:r>
    </w:p>
    <w:p w:rsidR="006508A2" w:rsidRPr="00B71DBA" w:rsidRDefault="006508A2" w:rsidP="00191B56">
      <w:pPr>
        <w:jc w:val="both"/>
        <w:rPr>
          <w:rFonts w:ascii="Times New Roman" w:hAnsi="Times New Roman" w:cs="Times New Roman"/>
          <w:sz w:val="24"/>
          <w:szCs w:val="24"/>
        </w:rPr>
      </w:pPr>
      <w:r w:rsidRPr="00B71DBA">
        <w:rPr>
          <w:rFonts w:ascii="Times New Roman" w:hAnsi="Times New Roman" w:cs="Times New Roman"/>
          <w:sz w:val="24"/>
          <w:szCs w:val="24"/>
        </w:rPr>
        <w:t>Числ</w:t>
      </w:r>
      <w:r w:rsidR="001D4191">
        <w:rPr>
          <w:rFonts w:ascii="Times New Roman" w:hAnsi="Times New Roman" w:cs="Times New Roman"/>
          <w:sz w:val="24"/>
          <w:szCs w:val="24"/>
        </w:rPr>
        <w:t>о сельских граждан</w:t>
      </w:r>
      <w:r w:rsidRPr="00B71DBA">
        <w:rPr>
          <w:rFonts w:ascii="Times New Roman" w:hAnsi="Times New Roman" w:cs="Times New Roman"/>
          <w:sz w:val="24"/>
          <w:szCs w:val="24"/>
        </w:rPr>
        <w:t>, прошедших диспансеризацию определенных гру</w:t>
      </w:r>
      <w:proofErr w:type="gramStart"/>
      <w:r w:rsidRPr="00B71DBA">
        <w:rPr>
          <w:rFonts w:ascii="Times New Roman" w:hAnsi="Times New Roman" w:cs="Times New Roman"/>
          <w:sz w:val="24"/>
          <w:szCs w:val="24"/>
        </w:rPr>
        <w:t>пп</w:t>
      </w:r>
      <w:r w:rsidR="001D4191">
        <w:rPr>
          <w:rFonts w:ascii="Times New Roman" w:hAnsi="Times New Roman" w:cs="Times New Roman"/>
          <w:sz w:val="24"/>
          <w:szCs w:val="24"/>
        </w:rPr>
        <w:t xml:space="preserve"> </w:t>
      </w:r>
      <w:r w:rsidRPr="00B71DBA">
        <w:rPr>
          <w:rFonts w:ascii="Times New Roman" w:hAnsi="Times New Roman" w:cs="Times New Roman"/>
          <w:sz w:val="24"/>
          <w:szCs w:val="24"/>
        </w:rPr>
        <w:t xml:space="preserve"> взр</w:t>
      </w:r>
      <w:proofErr w:type="gramEnd"/>
      <w:r w:rsidRPr="00B71DBA">
        <w:rPr>
          <w:rFonts w:ascii="Times New Roman" w:hAnsi="Times New Roman" w:cs="Times New Roman"/>
          <w:sz w:val="24"/>
          <w:szCs w:val="24"/>
        </w:rPr>
        <w:t>ослого населения  составляет 1918 (</w:t>
      </w:r>
      <w:r w:rsidR="001D4191">
        <w:rPr>
          <w:rFonts w:ascii="Times New Roman" w:hAnsi="Times New Roman" w:cs="Times New Roman"/>
          <w:sz w:val="24"/>
          <w:szCs w:val="24"/>
        </w:rPr>
        <w:t>57,1</w:t>
      </w:r>
      <w:r w:rsidRPr="00B71DBA">
        <w:rPr>
          <w:rFonts w:ascii="Times New Roman" w:hAnsi="Times New Roman" w:cs="Times New Roman"/>
          <w:sz w:val="24"/>
          <w:szCs w:val="24"/>
        </w:rPr>
        <w:t>%).</w:t>
      </w:r>
    </w:p>
    <w:p w:rsidR="006508A2" w:rsidRPr="00B71DBA" w:rsidRDefault="003D04E2" w:rsidP="00191B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работающих граждан</w:t>
      </w:r>
      <w:r w:rsidR="00847D47" w:rsidRPr="00B71DBA">
        <w:rPr>
          <w:rFonts w:ascii="Times New Roman" w:hAnsi="Times New Roman" w:cs="Times New Roman"/>
          <w:sz w:val="24"/>
          <w:szCs w:val="24"/>
        </w:rPr>
        <w:t>, прошедших диспансеризацию определенных гру</w:t>
      </w:r>
      <w:proofErr w:type="gramStart"/>
      <w:r w:rsidR="00847D47" w:rsidRPr="00B71DBA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="00847D47" w:rsidRPr="00B71DBA">
        <w:rPr>
          <w:rFonts w:ascii="Times New Roman" w:hAnsi="Times New Roman" w:cs="Times New Roman"/>
          <w:sz w:val="24"/>
          <w:szCs w:val="24"/>
        </w:rPr>
        <w:t>осло</w:t>
      </w:r>
      <w:r w:rsidR="008F165C">
        <w:rPr>
          <w:rFonts w:ascii="Times New Roman" w:hAnsi="Times New Roman" w:cs="Times New Roman"/>
          <w:sz w:val="24"/>
          <w:szCs w:val="24"/>
        </w:rPr>
        <w:t>го населения  составляет  2158.</w:t>
      </w:r>
    </w:p>
    <w:p w:rsidR="00847D47" w:rsidRPr="00B71DBA" w:rsidRDefault="00847D47" w:rsidP="00191B56">
      <w:pPr>
        <w:jc w:val="both"/>
        <w:rPr>
          <w:rFonts w:ascii="Times New Roman" w:hAnsi="Times New Roman" w:cs="Times New Roman"/>
          <w:sz w:val="24"/>
          <w:szCs w:val="24"/>
        </w:rPr>
      </w:pPr>
      <w:r w:rsidRPr="00B71DBA">
        <w:rPr>
          <w:rFonts w:ascii="Times New Roman" w:hAnsi="Times New Roman" w:cs="Times New Roman"/>
          <w:sz w:val="24"/>
          <w:szCs w:val="24"/>
        </w:rPr>
        <w:t>Общее число неработающих граждан</w:t>
      </w:r>
      <w:proofErr w:type="gramStart"/>
      <w:r w:rsidRPr="00B71D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1DBA">
        <w:rPr>
          <w:rFonts w:ascii="Times New Roman" w:hAnsi="Times New Roman" w:cs="Times New Roman"/>
          <w:sz w:val="24"/>
          <w:szCs w:val="24"/>
        </w:rPr>
        <w:t xml:space="preserve"> прошедших диспансеризацию определенных групп взро</w:t>
      </w:r>
      <w:r w:rsidR="008F165C">
        <w:rPr>
          <w:rFonts w:ascii="Times New Roman" w:hAnsi="Times New Roman" w:cs="Times New Roman"/>
          <w:sz w:val="24"/>
          <w:szCs w:val="24"/>
        </w:rPr>
        <w:t>слого населения составляет  1141.</w:t>
      </w:r>
    </w:p>
    <w:p w:rsidR="00847D47" w:rsidRPr="00B71DBA" w:rsidRDefault="00847D47">
      <w:pPr>
        <w:rPr>
          <w:rFonts w:ascii="Times New Roman" w:hAnsi="Times New Roman" w:cs="Times New Roman"/>
          <w:b/>
          <w:sz w:val="24"/>
          <w:szCs w:val="24"/>
        </w:rPr>
      </w:pPr>
      <w:r w:rsidRPr="00B71DBA">
        <w:rPr>
          <w:rFonts w:ascii="Times New Roman" w:hAnsi="Times New Roman" w:cs="Times New Roman"/>
          <w:b/>
          <w:sz w:val="24"/>
          <w:szCs w:val="24"/>
        </w:rPr>
        <w:t xml:space="preserve">Сведения о распространенности факторов риска развития хронических неинфекционных заболеваний, являющихся основной причиной инвалидности и преждевременной смертности населения </w:t>
      </w:r>
    </w:p>
    <w:p w:rsidR="00847D47" w:rsidRPr="00B71DBA" w:rsidRDefault="00847D47">
      <w:pPr>
        <w:rPr>
          <w:rFonts w:ascii="Times New Roman" w:hAnsi="Times New Roman" w:cs="Times New Roman"/>
          <w:sz w:val="24"/>
          <w:szCs w:val="24"/>
        </w:rPr>
      </w:pPr>
      <w:r w:rsidRPr="00B71DBA">
        <w:rPr>
          <w:rFonts w:ascii="Times New Roman" w:hAnsi="Times New Roman" w:cs="Times New Roman"/>
          <w:sz w:val="24"/>
          <w:szCs w:val="24"/>
        </w:rPr>
        <w:t>По результатам проведенной диспансеризации распределены на следующие группы здоровья</w:t>
      </w:r>
      <w:proofErr w:type="gramStart"/>
      <w:r w:rsidRPr="00B71D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1DBA">
        <w:rPr>
          <w:rFonts w:ascii="Times New Roman" w:hAnsi="Times New Roman" w:cs="Times New Roman"/>
          <w:sz w:val="24"/>
          <w:szCs w:val="24"/>
        </w:rPr>
        <w:t xml:space="preserve"> </w:t>
      </w:r>
      <w:r w:rsidRPr="00B71D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1DBA">
        <w:rPr>
          <w:rFonts w:ascii="Times New Roman" w:hAnsi="Times New Roman" w:cs="Times New Roman"/>
          <w:sz w:val="24"/>
          <w:szCs w:val="24"/>
        </w:rPr>
        <w:t>- 1251</w:t>
      </w:r>
      <w:proofErr w:type="gramStart"/>
      <w:r w:rsidRPr="00B71DBA">
        <w:rPr>
          <w:rFonts w:ascii="Times New Roman" w:hAnsi="Times New Roman" w:cs="Times New Roman"/>
          <w:sz w:val="24"/>
          <w:szCs w:val="24"/>
        </w:rPr>
        <w:t>( 629</w:t>
      </w:r>
      <w:proofErr w:type="gramEnd"/>
      <w:r w:rsidRPr="00B71DBA">
        <w:rPr>
          <w:rFonts w:ascii="Times New Roman" w:hAnsi="Times New Roman" w:cs="Times New Roman"/>
          <w:sz w:val="24"/>
          <w:szCs w:val="24"/>
        </w:rPr>
        <w:t xml:space="preserve"> мужчины, 622 женщины), </w:t>
      </w:r>
      <w:r w:rsidRPr="00B71D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71DBA">
        <w:rPr>
          <w:rFonts w:ascii="Times New Roman" w:hAnsi="Times New Roman" w:cs="Times New Roman"/>
          <w:sz w:val="24"/>
          <w:szCs w:val="24"/>
        </w:rPr>
        <w:t xml:space="preserve">- 1059 (428 мужчины, 631 женщины), </w:t>
      </w:r>
      <w:r w:rsidR="005551C2" w:rsidRPr="00B71DB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551C2" w:rsidRPr="00B71DBA">
        <w:rPr>
          <w:rFonts w:ascii="Times New Roman" w:hAnsi="Times New Roman" w:cs="Times New Roman"/>
          <w:sz w:val="24"/>
          <w:szCs w:val="24"/>
        </w:rPr>
        <w:t>- 877 (318 мужчин, 559женщин)</w:t>
      </w:r>
      <w:r w:rsidR="00B71DBA" w:rsidRPr="00B71DBA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5551C2" w:rsidRDefault="005551C2">
      <w:pPr>
        <w:rPr>
          <w:rFonts w:ascii="Times New Roman" w:hAnsi="Times New Roman" w:cs="Times New Roman"/>
          <w:sz w:val="28"/>
          <w:szCs w:val="28"/>
        </w:rPr>
      </w:pPr>
      <w:r w:rsidRPr="00B71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20659F" wp14:editId="65E75DB3">
            <wp:extent cx="5886450" cy="33718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1DBA" w:rsidRPr="001D4191" w:rsidRDefault="001D4191">
      <w:pPr>
        <w:rPr>
          <w:rFonts w:ascii="Times New Roman" w:hAnsi="Times New Roman" w:cs="Times New Roman"/>
          <w:sz w:val="24"/>
          <w:szCs w:val="24"/>
        </w:rPr>
      </w:pPr>
      <w:r w:rsidRPr="001D4191">
        <w:rPr>
          <w:rFonts w:ascii="Times New Roman" w:hAnsi="Times New Roman" w:cs="Times New Roman"/>
          <w:sz w:val="24"/>
          <w:szCs w:val="24"/>
        </w:rPr>
        <w:lastRenderedPageBreak/>
        <w:t>По результатам диспансеризации впервые выявлено 85 заболеваний (случаев), из которых взяты на диспансерный учет 70 человек. (Диаграмма  2)</w:t>
      </w:r>
    </w:p>
    <w:p w:rsidR="00A930C0" w:rsidRDefault="00A93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30C0" w:rsidRDefault="00A930C0">
      <w:pPr>
        <w:rPr>
          <w:rFonts w:ascii="Times New Roman" w:hAnsi="Times New Roman" w:cs="Times New Roman"/>
          <w:sz w:val="28"/>
          <w:szCs w:val="28"/>
        </w:rPr>
      </w:pPr>
    </w:p>
    <w:p w:rsidR="006B5114" w:rsidRPr="009F46DB" w:rsidRDefault="006B5114">
      <w:pPr>
        <w:rPr>
          <w:rFonts w:ascii="Times New Roman" w:hAnsi="Times New Roman" w:cs="Times New Roman"/>
          <w:sz w:val="24"/>
          <w:szCs w:val="24"/>
        </w:rPr>
      </w:pPr>
      <w:r w:rsidRPr="009F46DB">
        <w:rPr>
          <w:rFonts w:ascii="Times New Roman" w:hAnsi="Times New Roman" w:cs="Times New Roman"/>
          <w:sz w:val="24"/>
          <w:szCs w:val="24"/>
        </w:rPr>
        <w:t>В структуре впервые  выявленных заболеваний занимают:</w:t>
      </w:r>
    </w:p>
    <w:p w:rsidR="006B5114" w:rsidRPr="009F46DB" w:rsidRDefault="006B5114">
      <w:pPr>
        <w:rPr>
          <w:rFonts w:ascii="Times New Roman" w:hAnsi="Times New Roman" w:cs="Times New Roman"/>
          <w:sz w:val="24"/>
          <w:szCs w:val="24"/>
        </w:rPr>
      </w:pPr>
      <w:r w:rsidRPr="009F46DB">
        <w:rPr>
          <w:rFonts w:ascii="Times New Roman" w:hAnsi="Times New Roman" w:cs="Times New Roman"/>
          <w:sz w:val="24"/>
          <w:szCs w:val="24"/>
        </w:rPr>
        <w:t xml:space="preserve">1место </w:t>
      </w:r>
      <w:r w:rsidR="00A930C0" w:rsidRPr="009F46DB">
        <w:rPr>
          <w:rFonts w:ascii="Times New Roman" w:hAnsi="Times New Roman" w:cs="Times New Roman"/>
          <w:sz w:val="24"/>
          <w:szCs w:val="24"/>
        </w:rPr>
        <w:t>-</w:t>
      </w:r>
      <w:r w:rsidRPr="009F46DB">
        <w:rPr>
          <w:rFonts w:ascii="Times New Roman" w:hAnsi="Times New Roman" w:cs="Times New Roman"/>
          <w:sz w:val="24"/>
          <w:szCs w:val="24"/>
        </w:rPr>
        <w:t xml:space="preserve"> болезни органов пищеварения</w:t>
      </w:r>
      <w:r w:rsidR="00A930C0" w:rsidRPr="009F46DB">
        <w:rPr>
          <w:rFonts w:ascii="Times New Roman" w:hAnsi="Times New Roman" w:cs="Times New Roman"/>
          <w:sz w:val="24"/>
          <w:szCs w:val="24"/>
        </w:rPr>
        <w:t>;</w:t>
      </w:r>
      <w:r w:rsidRPr="009F4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0C0" w:rsidRPr="009F46DB" w:rsidRDefault="00A930C0">
      <w:pPr>
        <w:rPr>
          <w:rFonts w:ascii="Times New Roman" w:hAnsi="Times New Roman" w:cs="Times New Roman"/>
          <w:sz w:val="24"/>
          <w:szCs w:val="24"/>
        </w:rPr>
      </w:pPr>
      <w:r w:rsidRPr="009F46DB">
        <w:rPr>
          <w:rFonts w:ascii="Times New Roman" w:hAnsi="Times New Roman" w:cs="Times New Roman"/>
          <w:sz w:val="24"/>
          <w:szCs w:val="24"/>
        </w:rPr>
        <w:t xml:space="preserve">2 место - болезни  системы </w:t>
      </w:r>
      <w:r w:rsidR="006B5114" w:rsidRPr="009F46DB">
        <w:rPr>
          <w:rFonts w:ascii="Times New Roman" w:hAnsi="Times New Roman" w:cs="Times New Roman"/>
          <w:sz w:val="24"/>
          <w:szCs w:val="24"/>
        </w:rPr>
        <w:t xml:space="preserve"> кровообращения</w:t>
      </w:r>
      <w:proofErr w:type="gramStart"/>
      <w:r w:rsidR="006B5114" w:rsidRPr="009F46DB">
        <w:rPr>
          <w:rFonts w:ascii="Times New Roman" w:hAnsi="Times New Roman" w:cs="Times New Roman"/>
          <w:sz w:val="24"/>
          <w:szCs w:val="24"/>
        </w:rPr>
        <w:t xml:space="preserve"> </w:t>
      </w:r>
      <w:r w:rsidR="00A93962" w:rsidRPr="009F46D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B5114" w:rsidRPr="009F46DB" w:rsidRDefault="00A930C0">
      <w:pPr>
        <w:rPr>
          <w:rFonts w:ascii="Times New Roman" w:hAnsi="Times New Roman" w:cs="Times New Roman"/>
          <w:sz w:val="24"/>
          <w:szCs w:val="24"/>
        </w:rPr>
      </w:pPr>
      <w:r w:rsidRPr="009F46DB">
        <w:rPr>
          <w:rFonts w:ascii="Times New Roman" w:hAnsi="Times New Roman" w:cs="Times New Roman"/>
          <w:sz w:val="24"/>
          <w:szCs w:val="24"/>
        </w:rPr>
        <w:t>3 место</w:t>
      </w:r>
      <w:r w:rsidR="00E25E07" w:rsidRPr="009F46DB">
        <w:rPr>
          <w:rFonts w:ascii="Times New Roman" w:hAnsi="Times New Roman" w:cs="Times New Roman"/>
          <w:sz w:val="24"/>
          <w:szCs w:val="24"/>
        </w:rPr>
        <w:t xml:space="preserve"> </w:t>
      </w:r>
      <w:r w:rsidRPr="009F46DB">
        <w:rPr>
          <w:rFonts w:ascii="Times New Roman" w:hAnsi="Times New Roman" w:cs="Times New Roman"/>
          <w:sz w:val="24"/>
          <w:szCs w:val="24"/>
        </w:rPr>
        <w:t>-</w:t>
      </w:r>
      <w:r w:rsidR="006B5114" w:rsidRPr="009F46DB">
        <w:rPr>
          <w:rFonts w:ascii="Times New Roman" w:hAnsi="Times New Roman" w:cs="Times New Roman"/>
          <w:sz w:val="24"/>
          <w:szCs w:val="24"/>
        </w:rPr>
        <w:t xml:space="preserve"> </w:t>
      </w:r>
      <w:r w:rsidRPr="009F46DB">
        <w:rPr>
          <w:rFonts w:ascii="Times New Roman" w:hAnsi="Times New Roman" w:cs="Times New Roman"/>
          <w:sz w:val="24"/>
          <w:szCs w:val="24"/>
        </w:rPr>
        <w:t>болезни эндокринной системы, расстройств питания и нарушения обмена веществ;</w:t>
      </w:r>
    </w:p>
    <w:p w:rsidR="00A930C0" w:rsidRPr="009F46DB" w:rsidRDefault="00A930C0">
      <w:pPr>
        <w:rPr>
          <w:rFonts w:ascii="Times New Roman" w:hAnsi="Times New Roman" w:cs="Times New Roman"/>
          <w:sz w:val="24"/>
          <w:szCs w:val="24"/>
        </w:rPr>
      </w:pPr>
      <w:r w:rsidRPr="009F46DB">
        <w:rPr>
          <w:rFonts w:ascii="Times New Roman" w:hAnsi="Times New Roman" w:cs="Times New Roman"/>
          <w:sz w:val="24"/>
          <w:szCs w:val="24"/>
        </w:rPr>
        <w:t>4место - болезни мочеполовой системы;</w:t>
      </w:r>
    </w:p>
    <w:p w:rsidR="00A930C0" w:rsidRDefault="00A930C0">
      <w:pPr>
        <w:rPr>
          <w:rFonts w:ascii="Times New Roman" w:hAnsi="Times New Roman" w:cs="Times New Roman"/>
          <w:sz w:val="24"/>
          <w:szCs w:val="24"/>
        </w:rPr>
      </w:pPr>
      <w:r w:rsidRPr="009F46DB">
        <w:rPr>
          <w:rFonts w:ascii="Times New Roman" w:hAnsi="Times New Roman" w:cs="Times New Roman"/>
          <w:sz w:val="24"/>
          <w:szCs w:val="24"/>
        </w:rPr>
        <w:t>5 место - болезни крови, кроветворных органов;</w:t>
      </w:r>
    </w:p>
    <w:p w:rsidR="008F165C" w:rsidRPr="009F46DB" w:rsidRDefault="009F46DB" w:rsidP="00191B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6DB">
        <w:rPr>
          <w:rFonts w:ascii="Times New Roman" w:hAnsi="Times New Roman" w:cs="Times New Roman"/>
          <w:sz w:val="24"/>
          <w:szCs w:val="24"/>
        </w:rPr>
        <w:t>В процессе диспансеризации активно проводилась  работа по выявлению факторов риска,  все подлежащие ДВН прошли анкетирование. По данным анкетирования были выявлены наиболее распространенные факторы риска – повышение АД, курение, нерациональное питание,  избыточное масса тела.</w:t>
      </w:r>
    </w:p>
    <w:p w:rsidR="00A930C0" w:rsidRDefault="00A930C0">
      <w:pPr>
        <w:rPr>
          <w:rFonts w:ascii="Times New Roman" w:hAnsi="Times New Roman" w:cs="Times New Roman"/>
          <w:sz w:val="28"/>
          <w:szCs w:val="28"/>
        </w:rPr>
      </w:pPr>
    </w:p>
    <w:p w:rsidR="00B71DBA" w:rsidRPr="005551C2" w:rsidRDefault="006B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1DBA" w:rsidRPr="0055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A2"/>
    <w:rsid w:val="00053AFD"/>
    <w:rsid w:val="00087E56"/>
    <w:rsid w:val="000A3445"/>
    <w:rsid w:val="00191B56"/>
    <w:rsid w:val="001D4191"/>
    <w:rsid w:val="0028086D"/>
    <w:rsid w:val="002C3BA1"/>
    <w:rsid w:val="003D04E2"/>
    <w:rsid w:val="004554CA"/>
    <w:rsid w:val="005551C2"/>
    <w:rsid w:val="006508A2"/>
    <w:rsid w:val="006B5114"/>
    <w:rsid w:val="00847D47"/>
    <w:rsid w:val="008F165C"/>
    <w:rsid w:val="00921CE4"/>
    <w:rsid w:val="00972265"/>
    <w:rsid w:val="009F46DB"/>
    <w:rsid w:val="00A851BB"/>
    <w:rsid w:val="00A930C0"/>
    <w:rsid w:val="00A93962"/>
    <w:rsid w:val="00B71DBA"/>
    <w:rsid w:val="00BE1036"/>
    <w:rsid w:val="00C60E65"/>
    <w:rsid w:val="00CE7326"/>
    <w:rsid w:val="00E25E07"/>
    <w:rsid w:val="00F1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Диаграмма</a:t>
            </a:r>
            <a:r>
              <a:rPr lang="ru-RU" baseline="0"/>
              <a:t> 1. Распределение взрослого населения по группам здоровья по результатам диспансепизации 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fbfj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I гр</c:v>
                </c:pt>
                <c:pt idx="1">
                  <c:v>II гр</c:v>
                </c:pt>
                <c:pt idx="2">
                  <c:v>IIIгр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1251</c:v>
                </c:pt>
                <c:pt idx="1">
                  <c:v>1059</c:v>
                </c:pt>
                <c:pt idx="2">
                  <c:v>877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pattFill prst="pct5">
      <a:fgClr>
        <a:schemeClr val="accent1"/>
      </a:fgClr>
      <a:bgClr>
        <a:schemeClr val="bg1"/>
      </a:bgClr>
    </a:patt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Диаграмма 2. Структура</a:t>
            </a:r>
            <a:r>
              <a:rPr lang="ru-RU" baseline="0"/>
              <a:t> впервые выявленных при проведении диспансеризации заболеваний (абс.ч.)</a:t>
            </a:r>
            <a:endParaRPr lang="ru-RU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болезни органов пищеварения</c:v>
                </c:pt>
                <c:pt idx="1">
                  <c:v>болезни системы кровообращения</c:v>
                </c:pt>
                <c:pt idx="2">
                  <c:v>болезни эндокринной системы, расстройств питания и нарушения обмена веществ</c:v>
                </c:pt>
                <c:pt idx="3">
                  <c:v>болезни мочеполовой системы</c:v>
                </c:pt>
                <c:pt idx="4">
                  <c:v>болезни крови, кроветворных органов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19</c:v>
                </c:pt>
                <c:pt idx="2">
                  <c:v>19</c:v>
                </c:pt>
                <c:pt idx="3">
                  <c:v>12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423168"/>
        <c:axId val="38424960"/>
        <c:axId val="0"/>
      </c:bar3DChart>
      <c:catAx>
        <c:axId val="38423168"/>
        <c:scaling>
          <c:orientation val="minMax"/>
        </c:scaling>
        <c:delete val="0"/>
        <c:axPos val="l"/>
        <c:majorTickMark val="out"/>
        <c:minorTickMark val="none"/>
        <c:tickLblPos val="nextTo"/>
        <c:crossAx val="38424960"/>
        <c:crosses val="autoZero"/>
        <c:auto val="1"/>
        <c:lblAlgn val="ctr"/>
        <c:lblOffset val="100"/>
        <c:noMultiLvlLbl val="0"/>
      </c:catAx>
      <c:valAx>
        <c:axId val="384249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8423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2018-03-16T03:04:00Z</cp:lastPrinted>
  <dcterms:created xsi:type="dcterms:W3CDTF">2018-01-17T00:32:00Z</dcterms:created>
  <dcterms:modified xsi:type="dcterms:W3CDTF">2018-04-12T02:35:00Z</dcterms:modified>
</cp:coreProperties>
</file>